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803"/>
        <w:gridCol w:w="1116"/>
        <w:gridCol w:w="1156"/>
        <w:gridCol w:w="1349"/>
      </w:tblGrid>
      <w:tr w:rsidR="0015565B" w:rsidRPr="00DF25B3" w:rsidTr="00C8287A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C8287A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9F6A2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Α7-</w:t>
            </w:r>
            <w:r w:rsidR="00C8287A" w:rsidRP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Ο1.Ε07 </w:t>
            </w:r>
            <w:bookmarkStart w:id="0" w:name="_GoBack"/>
            <w:bookmarkEnd w:id="0"/>
            <w:r w:rsidR="00C8287A" w:rsidRP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Ακουστικά-Μικρόφωνο</w:t>
            </w:r>
            <w:r w:rsidR="00C8287A">
              <w:t xml:space="preserve"> </w:t>
            </w:r>
            <w:r w:rsidR="00C8287A" w:rsidRPr="00C828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Γραφείου Τύπου 01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C8287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5803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C8287A" w:rsidRPr="00DF25B3" w:rsidTr="00C8287A">
        <w:trPr>
          <w:trHeight w:val="44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Να αναφερθεί ο Κατασκευαστής, Σειρά-Μοντέλο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61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 xml:space="preserve">Στερεοφωνικά ενσύρματα ακουστικά-μικρόφωνο τύπου </w:t>
            </w:r>
            <w:r w:rsidRPr="00A8070F">
              <w:rPr>
                <w:lang w:val="en-GB"/>
              </w:rPr>
              <w:t>On</w:t>
            </w:r>
            <w:r w:rsidRPr="00A8070F">
              <w:t>-</w:t>
            </w:r>
            <w:r w:rsidRPr="00A8070F">
              <w:rPr>
                <w:lang w:val="en-GB"/>
              </w:rPr>
              <w:t>Ear</w:t>
            </w:r>
            <w:r w:rsidRPr="00A8070F">
              <w:t xml:space="preserve"> </w:t>
            </w:r>
            <w:r w:rsidRPr="00A8070F">
              <w:rPr>
                <w:lang w:val="en-GB"/>
              </w:rPr>
              <w:t>Headset</w:t>
            </w:r>
            <w:r w:rsidRPr="00A8070F">
              <w:t xml:space="preserve"> για χρήση γραφείου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3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σύνδεσης</w:t>
            </w:r>
            <w:proofErr w:type="spellEnd"/>
            <w:r w:rsidRPr="00A8070F">
              <w:rPr>
                <w:lang w:val="en-GB"/>
              </w:rPr>
              <w:t xml:space="preserve"> USB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642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4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Το μικρόφωνο να διαθέτει λειτουργία καταστολής θορύβου περιβάλλοντος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89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5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Το μικρόφωνο να διαθέτει περιστρεφόμενο, εύκαμπτο και ρυθμιζόμενο στέλεχος για τη βέλτιστη λήψη ήχου του ομιλούντα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48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6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Η ποιότητα ήχου να είναι ευρείας ζώνης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EF62A6" w:rsidTr="00C8287A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7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 xml:space="preserve">Να είναι συμβατό με εφαρμογές τηλεδιάσκεψης όπως </w:t>
            </w:r>
            <w:r w:rsidRPr="00A8070F">
              <w:rPr>
                <w:lang w:val="en-GB"/>
              </w:rPr>
              <w:t>Teams</w:t>
            </w:r>
            <w:r w:rsidRPr="00A8070F">
              <w:t xml:space="preserve">, </w:t>
            </w:r>
            <w:proofErr w:type="spellStart"/>
            <w:r w:rsidRPr="00A8070F">
              <w:rPr>
                <w:lang w:val="en-GB"/>
              </w:rPr>
              <w:t>Webex</w:t>
            </w:r>
            <w:proofErr w:type="spellEnd"/>
            <w:r w:rsidRPr="00A8070F">
              <w:t xml:space="preserve">, </w:t>
            </w:r>
            <w:r w:rsidRPr="00A8070F">
              <w:rPr>
                <w:lang w:val="en-GB"/>
              </w:rPr>
              <w:t>Zoom</w:t>
            </w:r>
            <w:r w:rsidRPr="00A8070F">
              <w:t xml:space="preserve"> κ.ά.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8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Να διαθέτει κουμπιά ελέγχου για έναρξη/τερματισμό κλήσης, ρύθμισης έντασης ακουστικών καθώς και σίγασης/</w:t>
            </w:r>
            <w:r>
              <w:t xml:space="preserve"> </w:t>
            </w:r>
            <w:r w:rsidRPr="00A8070F">
              <w:t>ενεργοποίησης μικροφώνου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40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9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 xml:space="preserve">Να διαθέτει καλώδιο πλακέ, εύκολης </w:t>
            </w:r>
            <w:proofErr w:type="spellStart"/>
            <w:r w:rsidRPr="00A8070F">
              <w:t>απόπλεξης</w:t>
            </w:r>
            <w:proofErr w:type="spellEnd"/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38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10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r w:rsidRPr="00A8070F">
              <w:t>Να διαθέτει αφρώδες υλικό ακουστικών για άνετη πολύωρη χρήση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DF25B3" w:rsidTr="00C8287A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8287A" w:rsidRPr="00432CD9" w:rsidRDefault="00C8287A" w:rsidP="00C8287A">
            <w:pPr>
              <w:jc w:val="center"/>
            </w:pPr>
            <w:r w:rsidRPr="00432CD9">
              <w:t>11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έχει</w:t>
            </w:r>
            <w:proofErr w:type="spellEnd"/>
            <w:r w:rsidRPr="00A8070F">
              <w:rPr>
                <w:lang w:val="en-GB"/>
              </w:rPr>
              <w:t xml:space="preserve"> β</w:t>
            </w:r>
            <w:proofErr w:type="spellStart"/>
            <w:r w:rsidRPr="00A8070F">
              <w:rPr>
                <w:lang w:val="en-GB"/>
              </w:rPr>
              <w:t>άρος</w:t>
            </w:r>
            <w:proofErr w:type="spellEnd"/>
            <w:r w:rsidRPr="00A8070F">
              <w:rPr>
                <w:lang w:val="en-GB"/>
              </w:rPr>
              <w:t xml:space="preserve"> &lt;=130γρ.</w:t>
            </w:r>
          </w:p>
        </w:tc>
        <w:tc>
          <w:tcPr>
            <w:tcW w:w="1116" w:type="dxa"/>
            <w:vAlign w:val="center"/>
          </w:tcPr>
          <w:p w:rsidR="00C8287A" w:rsidRPr="00432CD9" w:rsidRDefault="00C8287A" w:rsidP="00C828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8287A" w:rsidRPr="00432CD9" w:rsidRDefault="00C8287A" w:rsidP="00C8287A">
            <w:r w:rsidRPr="00432CD9">
              <w:t xml:space="preserve"> </w:t>
            </w:r>
          </w:p>
        </w:tc>
      </w:tr>
      <w:tr w:rsidR="00C8287A" w:rsidRPr="00A8070F" w:rsidTr="00C8287A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87A" w:rsidRPr="00F41BA0" w:rsidRDefault="00C8287A" w:rsidP="00C8287A">
            <w:pPr>
              <w:jc w:val="center"/>
            </w:pPr>
            <w:r w:rsidRPr="00F41BA0">
              <w:t>12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8287A" w:rsidRPr="00A8070F" w:rsidRDefault="00C8287A" w:rsidP="00C8287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κα</w:t>
            </w:r>
            <w:proofErr w:type="spellStart"/>
            <w:r w:rsidRPr="00A8070F">
              <w:rPr>
                <w:lang w:val="en-GB"/>
              </w:rPr>
              <w:t>λής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λειτουργί</w:t>
            </w:r>
            <w:proofErr w:type="spellEnd"/>
            <w:r w:rsidRPr="00A8070F">
              <w:rPr>
                <w:lang w:val="en-GB"/>
              </w:rPr>
              <w:t xml:space="preserve">ας &gt;= 2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87A" w:rsidRPr="00F41BA0" w:rsidRDefault="00C8287A" w:rsidP="00C8287A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87A" w:rsidRPr="00F41BA0" w:rsidRDefault="00C8287A" w:rsidP="00C8287A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8287A" w:rsidRPr="00F41BA0" w:rsidRDefault="00C8287A" w:rsidP="00C8287A">
            <w:r w:rsidRPr="00F41BA0">
              <w:t> </w:t>
            </w:r>
          </w:p>
        </w:tc>
      </w:tr>
    </w:tbl>
    <w:p w:rsidR="00EB2777" w:rsidRDefault="00EB2777" w:rsidP="007420F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343475"/>
    <w:rsid w:val="00406FB0"/>
    <w:rsid w:val="004B2EA7"/>
    <w:rsid w:val="00591317"/>
    <w:rsid w:val="007420FC"/>
    <w:rsid w:val="009F6A2C"/>
    <w:rsid w:val="00A40B4A"/>
    <w:rsid w:val="00B317A9"/>
    <w:rsid w:val="00C8287A"/>
    <w:rsid w:val="00E50C36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2</TotalTime>
  <Pages>1</Pages>
  <Words>153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2025-09-09T11:59:00Z</dcterms:created>
  <dcterms:modified xsi:type="dcterms:W3CDTF">2025-09-10T11:04:00Z</dcterms:modified>
</cp:coreProperties>
</file>